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7F5D2" w14:textId="77777777"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14:paraId="3BEE5899" w14:textId="77777777" w:rsidR="00001696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41C9C138" w14:textId="77777777" w:rsidR="0002573D" w:rsidRPr="00F21F92" w:rsidRDefault="0002573D" w:rsidP="0002573D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Pzp), </w:t>
      </w:r>
      <w:r w:rsidRPr="006C5411">
        <w:rPr>
          <w:rFonts w:eastAsia="Calibri"/>
          <w:bCs/>
          <w:color w:val="000000"/>
          <w:u w:val="single"/>
        </w:rPr>
        <w:t>dotyczące spełniania warunków udziału w postępowaniu</w:t>
      </w:r>
      <w:r>
        <w:rPr>
          <w:rFonts w:eastAsia="Calibri"/>
          <w:bCs/>
          <w:color w:val="000000"/>
        </w:rPr>
        <w:t>.</w:t>
      </w:r>
    </w:p>
    <w:p w14:paraId="740660CD" w14:textId="77777777" w:rsidR="0002573D" w:rsidRDefault="0002573D" w:rsidP="0002573D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33BC820C" w14:textId="77777777" w:rsidR="0002573D" w:rsidRPr="00001696" w:rsidRDefault="0002573D" w:rsidP="0002573D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61D5DDA6" w14:textId="77777777" w:rsidR="0002573D" w:rsidRPr="00001696" w:rsidRDefault="0002573D" w:rsidP="0002573D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64A51A98" w14:textId="77777777" w:rsidR="0002573D" w:rsidRPr="00001696" w:rsidRDefault="0002573D" w:rsidP="0002573D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2CFA2BA3" w14:textId="57AD506B" w:rsidR="0002573D" w:rsidRPr="00001696" w:rsidRDefault="0002573D" w:rsidP="0002573D">
      <w:pPr>
        <w:suppressAutoHyphens/>
        <w:spacing w:line="360" w:lineRule="auto"/>
        <w:jc w:val="both"/>
        <w:rPr>
          <w:lang w:eastAsia="zh-CN"/>
        </w:rPr>
      </w:pPr>
      <w:r w:rsidRPr="003E0B68">
        <w:rPr>
          <w:rFonts w:eastAsia="Calibri"/>
          <w:color w:val="000000"/>
        </w:rPr>
        <w:t xml:space="preserve">Na potrzeby postępowania o udzielenie zamówienia publicznego </w:t>
      </w:r>
      <w:r w:rsidRPr="00C26584">
        <w:rPr>
          <w:rFonts w:eastAsia="Calibri"/>
        </w:rPr>
        <w:t>pn.:</w:t>
      </w:r>
      <w:r w:rsidRPr="00C26584">
        <w:rPr>
          <w:b/>
          <w:lang w:eastAsia="pl-PL"/>
        </w:rPr>
        <w:t xml:space="preserve"> „</w:t>
      </w:r>
      <w:bookmarkStart w:id="0" w:name="_Hlk55240279"/>
      <w:bookmarkStart w:id="1" w:name="_Hlk55241120"/>
      <w:r w:rsidR="009E1765" w:rsidRPr="00DE2B07">
        <w:rPr>
          <w:b/>
        </w:rPr>
        <w:t xml:space="preserve">Dowóz dzieci </w:t>
      </w:r>
      <w:r w:rsidR="009E1765">
        <w:rPr>
          <w:b/>
        </w:rPr>
        <w:t>z</w:t>
      </w:r>
      <w:r w:rsidR="009E1765">
        <w:rPr>
          <w:b/>
        </w:rPr>
        <w:t> </w:t>
      </w:r>
      <w:r w:rsidR="009E1765">
        <w:rPr>
          <w:b/>
        </w:rPr>
        <w:t xml:space="preserve">terenu Gminy Głowno </w:t>
      </w:r>
      <w:r w:rsidR="009E1765" w:rsidRPr="00DE2B07">
        <w:rPr>
          <w:b/>
        </w:rPr>
        <w:t xml:space="preserve">do szkół i przedszkoli </w:t>
      </w:r>
      <w:bookmarkEnd w:id="0"/>
      <w:r w:rsidR="009E1765" w:rsidRPr="00DE2B07">
        <w:rPr>
          <w:b/>
        </w:rPr>
        <w:t>łącznie z zapewnieniem opieki nad dziećmi w czasie przewozów</w:t>
      </w:r>
      <w:bookmarkEnd w:id="1"/>
      <w:r w:rsidRPr="00C26584">
        <w:rPr>
          <w:b/>
          <w:lang w:eastAsia="pl-PL"/>
        </w:rPr>
        <w:t xml:space="preserve">”, </w:t>
      </w:r>
      <w:r w:rsidRPr="00C26584">
        <w:rPr>
          <w:rFonts w:eastAsia="Calibri"/>
        </w:rPr>
        <w:t>prowadzonego przez Gminę Głowno</w:t>
      </w:r>
      <w:r w:rsidRPr="00C26584">
        <w:rPr>
          <w:rFonts w:eastAsia="Calibri"/>
          <w:i/>
          <w:iCs/>
        </w:rPr>
        <w:t xml:space="preserve">, </w:t>
      </w:r>
      <w:r w:rsidRPr="00C26584">
        <w:rPr>
          <w:rFonts w:eastAsia="Calibri"/>
        </w:rPr>
        <w:t xml:space="preserve">oświadczam, </w:t>
      </w:r>
      <w:r w:rsidRPr="00001696">
        <w:rPr>
          <w:lang w:eastAsia="zh-CN"/>
        </w:rPr>
        <w:t>że :</w:t>
      </w:r>
    </w:p>
    <w:p w14:paraId="1468CDB5" w14:textId="77777777" w:rsidR="0002573D" w:rsidRDefault="0002573D" w:rsidP="0002573D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uprawnienia do wykonywania działalności </w:t>
      </w:r>
      <w:r>
        <w:rPr>
          <w:lang w:eastAsia="pl-PL"/>
        </w:rPr>
        <w:t xml:space="preserve">określonej </w:t>
      </w:r>
      <w:r w:rsidRPr="00001696">
        <w:rPr>
          <w:lang w:eastAsia="pl-PL"/>
        </w:rPr>
        <w:t>w przedmiocie zamówienia, co do której ustawy nakładają obowiązek posiadania takich uprawnień</w:t>
      </w:r>
      <w:r w:rsidR="00706EDC">
        <w:rPr>
          <w:lang w:eastAsia="pl-PL"/>
        </w:rPr>
        <w:t>,</w:t>
      </w:r>
    </w:p>
    <w:p w14:paraId="13A842CB" w14:textId="77777777" w:rsidR="00706EDC" w:rsidRDefault="00706EDC" w:rsidP="0002573D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>
        <w:rPr>
          <w:lang w:eastAsia="pl-PL"/>
        </w:rPr>
        <w:t>o</w:t>
      </w:r>
      <w:r w:rsidRPr="00706EDC">
        <w:rPr>
          <w:lang w:eastAsia="pl-PL"/>
        </w:rPr>
        <w:t>świadczam, że osoby które będą uczestniczyć w wykonywaniu zamówienia, posiadają wymagane uprawnienia oraz kwalifikacje niezbędne do wykonywania przedmiotu zamówienia</w:t>
      </w:r>
      <w:r>
        <w:rPr>
          <w:lang w:eastAsia="pl-PL"/>
        </w:rPr>
        <w:t>,</w:t>
      </w:r>
    </w:p>
    <w:p w14:paraId="39171567" w14:textId="77777777" w:rsidR="0002573D" w:rsidRDefault="0002573D" w:rsidP="0002573D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</w:t>
      </w:r>
      <w:r>
        <w:rPr>
          <w:lang w:eastAsia="pl-PL"/>
        </w:rPr>
        <w:t>odpowiednią</w:t>
      </w:r>
      <w:r w:rsidRPr="00001696">
        <w:rPr>
          <w:lang w:eastAsia="pl-PL"/>
        </w:rPr>
        <w:t xml:space="preserve"> wiedzę i doświadczenie,</w:t>
      </w:r>
    </w:p>
    <w:p w14:paraId="459CD7F9" w14:textId="77777777" w:rsidR="0002573D" w:rsidRDefault="0002573D" w:rsidP="0002573D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14:paraId="2D165735" w14:textId="77777777" w:rsidR="0002573D" w:rsidRDefault="0002573D" w:rsidP="0002573D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14:paraId="4D1C475F" w14:textId="77777777" w:rsidR="0002573D" w:rsidRDefault="0002573D" w:rsidP="0002573D">
      <w:pPr>
        <w:spacing w:before="60" w:after="60"/>
        <w:ind w:left="851" w:hanging="295"/>
        <w:jc w:val="both"/>
        <w:rPr>
          <w:lang w:eastAsia="pl-PL"/>
        </w:rPr>
      </w:pPr>
    </w:p>
    <w:p w14:paraId="50EAED6A" w14:textId="77777777" w:rsidR="0002573D" w:rsidRPr="00586D9B" w:rsidRDefault="0002573D" w:rsidP="0002573D">
      <w:pPr>
        <w:spacing w:before="60" w:after="60"/>
        <w:ind w:hanging="11"/>
        <w:jc w:val="center"/>
        <w:rPr>
          <w:b/>
          <w:bCs/>
          <w:lang w:eastAsia="pl-PL"/>
        </w:rPr>
      </w:pPr>
      <w:r w:rsidRPr="00586D9B">
        <w:rPr>
          <w:b/>
          <w:bCs/>
          <w:lang w:eastAsia="pl-PL"/>
        </w:rPr>
        <w:t>INFORMACJA DOTYCZĄCA POLEGANIA NA ZASOBACH INNYCH PODMIOTÓW</w:t>
      </w:r>
    </w:p>
    <w:p w14:paraId="5FA2D68B" w14:textId="77777777" w:rsidR="0002573D" w:rsidRDefault="0002573D" w:rsidP="0002573D">
      <w:pPr>
        <w:spacing w:before="60" w:after="60"/>
        <w:ind w:left="851" w:hanging="295"/>
        <w:jc w:val="both"/>
        <w:rPr>
          <w:lang w:eastAsia="pl-PL"/>
        </w:rPr>
      </w:pPr>
    </w:p>
    <w:p w14:paraId="050D86F0" w14:textId="77777777" w:rsidR="0002573D" w:rsidRDefault="0002573D" w:rsidP="0002573D">
      <w:pPr>
        <w:spacing w:before="60" w:after="60"/>
        <w:ind w:hanging="11"/>
        <w:jc w:val="both"/>
        <w:rPr>
          <w:lang w:eastAsia="pl-PL"/>
        </w:rPr>
      </w:pPr>
      <w:r>
        <w:rPr>
          <w:lang w:eastAsia="pl-PL"/>
        </w:rPr>
        <w:t xml:space="preserve">Oświadczam, że w celu wykazania spełniania następujących warunków udziału w postępowaniu, określonych przez Zamawiającego: </w:t>
      </w:r>
    </w:p>
    <w:p w14:paraId="72FE6300" w14:textId="77777777" w:rsidR="0002573D" w:rsidRDefault="0002573D" w:rsidP="0002573D">
      <w:pPr>
        <w:spacing w:before="60" w:after="60"/>
        <w:ind w:hanging="11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...…………………………………………………………………………………………...……</w:t>
      </w:r>
    </w:p>
    <w:p w14:paraId="2428F196" w14:textId="77777777" w:rsidR="0002573D" w:rsidRDefault="0002573D" w:rsidP="0002573D">
      <w:pPr>
        <w:spacing w:before="60" w:after="60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...…………………………………………………………………………………………...……</w:t>
      </w:r>
    </w:p>
    <w:p w14:paraId="51C8C143" w14:textId="77777777" w:rsidR="0002573D" w:rsidRDefault="0002573D" w:rsidP="0002573D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polegam na zasobach następującego/ych Podmiotu/ów:</w:t>
      </w:r>
    </w:p>
    <w:p w14:paraId="1DAB02E8" w14:textId="77777777" w:rsidR="0002573D" w:rsidRDefault="0002573D" w:rsidP="0002573D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………………………………………………………...…………………………………</w:t>
      </w:r>
    </w:p>
    <w:p w14:paraId="449B3069" w14:textId="77777777" w:rsidR="0002573D" w:rsidRDefault="0002573D" w:rsidP="0002573D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……………...……………………………………………………………………………</w:t>
      </w:r>
    </w:p>
    <w:p w14:paraId="109CF37B" w14:textId="77777777" w:rsidR="0002573D" w:rsidRDefault="0002573D" w:rsidP="0002573D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 xml:space="preserve">w następującym zakresie: </w:t>
      </w:r>
    </w:p>
    <w:p w14:paraId="70356629" w14:textId="77777777" w:rsidR="0002573D" w:rsidRDefault="0002573D" w:rsidP="0002573D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……..…………………….......................………………………………………………</w:t>
      </w:r>
    </w:p>
    <w:p w14:paraId="4B9D20BD" w14:textId="77777777" w:rsidR="0002573D" w:rsidRDefault="0002573D" w:rsidP="0002573D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</w:t>
      </w:r>
    </w:p>
    <w:p w14:paraId="56448908" w14:textId="77777777" w:rsidR="0002573D" w:rsidRPr="00001696" w:rsidRDefault="0002573D" w:rsidP="0002573D">
      <w:pPr>
        <w:spacing w:before="60" w:after="60"/>
        <w:ind w:left="851" w:hanging="295"/>
        <w:jc w:val="both"/>
        <w:rPr>
          <w:lang w:eastAsia="pl-PL"/>
        </w:rPr>
      </w:pPr>
    </w:p>
    <w:p w14:paraId="1184981D" w14:textId="499FFCE4" w:rsidR="0002573D" w:rsidRDefault="0002573D" w:rsidP="009E1765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</w:t>
      </w:r>
      <w:r>
        <w:rPr>
          <w:lang w:eastAsia="pl-PL"/>
        </w:rPr>
        <w:t>20</w:t>
      </w:r>
      <w:r w:rsidRPr="003E0B68">
        <w:rPr>
          <w:lang w:eastAsia="pl-PL"/>
        </w:rPr>
        <w:t xml:space="preserve"> r.                                                                 </w:t>
      </w:r>
    </w:p>
    <w:p w14:paraId="26CC45D0" w14:textId="77777777" w:rsidR="0002573D" w:rsidRPr="003E0B68" w:rsidRDefault="0002573D" w:rsidP="0002573D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14:paraId="059EF5A9" w14:textId="77777777" w:rsidR="0002573D" w:rsidRPr="003E0B68" w:rsidRDefault="0002573D" w:rsidP="0002573D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uprawnionej(ych)</w:t>
      </w:r>
    </w:p>
    <w:p w14:paraId="3E43179B" w14:textId="77777777" w:rsidR="0002573D" w:rsidRDefault="0002573D" w:rsidP="0002573D">
      <w:pPr>
        <w:widowControl w:val="0"/>
        <w:tabs>
          <w:tab w:val="left" w:pos="5812"/>
        </w:tabs>
        <w:spacing w:line="360" w:lineRule="auto"/>
        <w:jc w:val="right"/>
        <w:rPr>
          <w:rFonts w:eastAsia="Calibri"/>
          <w:color w:val="000000"/>
        </w:rPr>
      </w:pPr>
      <w:r w:rsidRPr="003E0B68">
        <w:rPr>
          <w:lang w:eastAsia="pl-PL"/>
        </w:rPr>
        <w:lastRenderedPageBreak/>
        <w:t xml:space="preserve">                                                                                                         do reprezentowania Wykonawcy</w:t>
      </w:r>
    </w:p>
    <w:sectPr w:rsidR="0002573D" w:rsidSect="0002573D">
      <w:headerReference w:type="default" r:id="rId7"/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E4CF" w14:textId="77777777" w:rsidR="00DF0068" w:rsidRDefault="00DF0068" w:rsidP="00001696">
      <w:r>
        <w:separator/>
      </w:r>
    </w:p>
  </w:endnote>
  <w:endnote w:type="continuationSeparator" w:id="0">
    <w:p w14:paraId="5E397D8D" w14:textId="77777777" w:rsidR="00DF0068" w:rsidRDefault="00DF0068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D6C87" w14:textId="77777777" w:rsidR="00DF0068" w:rsidRDefault="00DF0068" w:rsidP="00001696">
      <w:r>
        <w:separator/>
      </w:r>
    </w:p>
  </w:footnote>
  <w:footnote w:type="continuationSeparator" w:id="0">
    <w:p w14:paraId="1109658A" w14:textId="77777777" w:rsidR="00DF0068" w:rsidRDefault="00DF0068" w:rsidP="0000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1024" w14:textId="77777777"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14:paraId="20AE0960" w14:textId="77777777"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267A" w14:textId="77777777"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02573D">
      <w:rPr>
        <w:b/>
      </w:rPr>
      <w:t>7</w:t>
    </w:r>
    <w:r>
      <w:rPr>
        <w:b/>
      </w:rPr>
      <w:t>.20</w:t>
    </w:r>
    <w:bookmarkEnd w:id="2"/>
    <w:r w:rsidR="0002573D">
      <w:rPr>
        <w:b/>
      </w:rPr>
      <w:t>20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14:paraId="50DCEF2F" w14:textId="77777777"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02573D"/>
    <w:rsid w:val="003D2E8B"/>
    <w:rsid w:val="003E0B68"/>
    <w:rsid w:val="004013DB"/>
    <w:rsid w:val="00445198"/>
    <w:rsid w:val="00493F54"/>
    <w:rsid w:val="004B4FA1"/>
    <w:rsid w:val="005020A8"/>
    <w:rsid w:val="00561D71"/>
    <w:rsid w:val="006B29CB"/>
    <w:rsid w:val="00706EDC"/>
    <w:rsid w:val="00840850"/>
    <w:rsid w:val="009A4BF4"/>
    <w:rsid w:val="009E1765"/>
    <w:rsid w:val="00A07528"/>
    <w:rsid w:val="00A7017A"/>
    <w:rsid w:val="00B23688"/>
    <w:rsid w:val="00C570D8"/>
    <w:rsid w:val="00CF1EF0"/>
    <w:rsid w:val="00D04F13"/>
    <w:rsid w:val="00D765A6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EF60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11</cp:revision>
  <dcterms:created xsi:type="dcterms:W3CDTF">2017-05-07T16:43:00Z</dcterms:created>
  <dcterms:modified xsi:type="dcterms:W3CDTF">2020-11-03T08:38:00Z</dcterms:modified>
</cp:coreProperties>
</file>